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5963" w:rsidRPr="00E16B27" w:rsidRDefault="00935963" w:rsidP="00935963">
      <w:pPr>
        <w:jc w:val="center"/>
        <w:rPr>
          <w:b/>
          <w:bCs/>
        </w:rPr>
      </w:pPr>
      <w:r w:rsidRPr="00E16B27">
        <w:rPr>
          <w:b/>
          <w:bCs/>
        </w:rPr>
        <w:t>COMPTE RENDU DU CONSEIL ORDINAIRE DU GOUVERNEMENT PROVINCIAL DU NORD-KIVU DE CE VENDREDI 15 JUILLET 2011</w:t>
      </w:r>
    </w:p>
    <w:p w:rsidR="00935963" w:rsidRPr="00E16B27" w:rsidRDefault="00935963" w:rsidP="00935963">
      <w:pPr>
        <w:spacing w:line="360" w:lineRule="auto"/>
        <w:jc w:val="both"/>
      </w:pPr>
    </w:p>
    <w:p w:rsidR="00935963" w:rsidRPr="00E16B27" w:rsidRDefault="00935963" w:rsidP="00935963">
      <w:pPr>
        <w:spacing w:line="360" w:lineRule="auto"/>
        <w:jc w:val="both"/>
        <w:rPr>
          <w:b/>
          <w:bCs/>
        </w:rPr>
      </w:pPr>
      <w:r w:rsidRPr="00E16B27">
        <w:t xml:space="preserve">Le Gouvernement Provincial du Nord-Kivu a tenu sa réunion  ordinaire ce vendredi 15 juillet 2011 au siège du Gouvernorat de Province sous la présidence de Son Excellence Monsieur le Gouverneur de Province, </w:t>
      </w:r>
      <w:r w:rsidRPr="00E16B27">
        <w:rPr>
          <w:b/>
          <w:bCs/>
        </w:rPr>
        <w:t>l’Honorable Julien Paluku Kahongya.</w:t>
      </w:r>
    </w:p>
    <w:p w:rsidR="00935963" w:rsidRPr="00E16B27" w:rsidRDefault="00935963" w:rsidP="00935963">
      <w:pPr>
        <w:jc w:val="both"/>
      </w:pPr>
    </w:p>
    <w:p w:rsidR="00935963" w:rsidRPr="00E16B27" w:rsidRDefault="00935963" w:rsidP="00935963">
      <w:pPr>
        <w:spacing w:line="360" w:lineRule="auto"/>
        <w:jc w:val="both"/>
      </w:pPr>
      <w:r w:rsidRPr="00E16B27">
        <w:rPr>
          <w:color w:val="000000"/>
        </w:rPr>
        <w:t xml:space="preserve">L’ordre du jour a été adopté en  </w:t>
      </w:r>
      <w:r w:rsidR="00EA46DD" w:rsidRPr="00E16B27">
        <w:rPr>
          <w:color w:val="000000"/>
        </w:rPr>
        <w:t>six (6</w:t>
      </w:r>
      <w:r w:rsidRPr="00E16B27">
        <w:rPr>
          <w:color w:val="000000"/>
        </w:rPr>
        <w:t>) points</w:t>
      </w:r>
      <w:r w:rsidRPr="00E16B27">
        <w:t>, à savoir :</w:t>
      </w:r>
    </w:p>
    <w:p w:rsidR="00C76D99" w:rsidRPr="00E16B27" w:rsidRDefault="001E6FD7" w:rsidP="00935963">
      <w:pPr>
        <w:numPr>
          <w:ilvl w:val="0"/>
          <w:numId w:val="1"/>
        </w:numPr>
        <w:spacing w:line="360" w:lineRule="auto"/>
        <w:jc w:val="both"/>
      </w:pPr>
      <w:r w:rsidRPr="00E16B27">
        <w:t>Lecture et adoption</w:t>
      </w:r>
      <w:r w:rsidR="00C76D99" w:rsidRPr="00E16B27">
        <w:t xml:space="preserve"> de l’ordre du jour ;</w:t>
      </w:r>
    </w:p>
    <w:p w:rsidR="00855880" w:rsidRPr="00E16B27" w:rsidRDefault="00C76D99" w:rsidP="00935963">
      <w:pPr>
        <w:numPr>
          <w:ilvl w:val="0"/>
          <w:numId w:val="1"/>
        </w:numPr>
        <w:spacing w:line="360" w:lineRule="auto"/>
        <w:jc w:val="both"/>
      </w:pPr>
      <w:r w:rsidRPr="00E16B27">
        <w:t>Lecture et adoption</w:t>
      </w:r>
      <w:r w:rsidR="001E6FD7" w:rsidRPr="00E16B27">
        <w:t xml:space="preserve"> des comptes rendus des Conseils </w:t>
      </w:r>
      <w:r w:rsidRPr="00E16B27">
        <w:t xml:space="preserve">tenus le </w:t>
      </w:r>
      <w:r w:rsidR="007F673A" w:rsidRPr="00E16B27">
        <w:t>10</w:t>
      </w:r>
      <w:r w:rsidR="007C68AA" w:rsidRPr="00E16B27">
        <w:t xml:space="preserve">  et</w:t>
      </w:r>
      <w:r w:rsidR="007F673A" w:rsidRPr="00E16B27">
        <w:t xml:space="preserve"> le 24 juin 2011 ;</w:t>
      </w:r>
    </w:p>
    <w:p w:rsidR="001E6FD7" w:rsidRPr="00E16B27" w:rsidRDefault="00855880" w:rsidP="00855880">
      <w:pPr>
        <w:spacing w:line="360" w:lineRule="auto"/>
        <w:ind w:left="900"/>
        <w:jc w:val="both"/>
      </w:pPr>
      <w:r w:rsidRPr="00E16B27">
        <w:t xml:space="preserve">- Suivi </w:t>
      </w:r>
      <w:r w:rsidR="007C68AA" w:rsidRPr="00E16B27">
        <w:t>des résolutions</w:t>
      </w:r>
      <w:r w:rsidRPr="00E16B27">
        <w:t> ;</w:t>
      </w:r>
      <w:r w:rsidR="007F673A" w:rsidRPr="00E16B27">
        <w:t xml:space="preserve"> </w:t>
      </w:r>
    </w:p>
    <w:p w:rsidR="00935963" w:rsidRPr="00E16B27" w:rsidRDefault="00F65D35" w:rsidP="00935963">
      <w:pPr>
        <w:numPr>
          <w:ilvl w:val="0"/>
          <w:numId w:val="1"/>
        </w:numPr>
        <w:spacing w:line="360" w:lineRule="auto"/>
        <w:jc w:val="both"/>
      </w:pPr>
      <w:r w:rsidRPr="00E16B27">
        <w:t xml:space="preserve">Révision du fichier électoral </w:t>
      </w:r>
      <w:r w:rsidR="00935963" w:rsidRPr="00E16B27">
        <w:t>;</w:t>
      </w:r>
    </w:p>
    <w:p w:rsidR="00935963" w:rsidRPr="00E16B27" w:rsidRDefault="00935963" w:rsidP="00935963">
      <w:pPr>
        <w:numPr>
          <w:ilvl w:val="0"/>
          <w:numId w:val="1"/>
        </w:numPr>
        <w:spacing w:line="360" w:lineRule="auto"/>
        <w:jc w:val="both"/>
      </w:pPr>
      <w:r w:rsidRPr="00E16B27">
        <w:t>Communication de Son Excellence Monsieur le Gouverneur de Province ;</w:t>
      </w:r>
    </w:p>
    <w:p w:rsidR="00F65D35" w:rsidRPr="00E16B27" w:rsidRDefault="00B62686" w:rsidP="00935963">
      <w:pPr>
        <w:numPr>
          <w:ilvl w:val="0"/>
          <w:numId w:val="1"/>
        </w:numPr>
        <w:spacing w:line="360" w:lineRule="auto"/>
        <w:jc w:val="both"/>
      </w:pPr>
      <w:r w:rsidRPr="00E16B27">
        <w:t>Situation sécuritaire en Province du Nord-Kivu ;</w:t>
      </w:r>
    </w:p>
    <w:p w:rsidR="005C7598" w:rsidRPr="00E16B27" w:rsidRDefault="005C7598" w:rsidP="00935963">
      <w:pPr>
        <w:numPr>
          <w:ilvl w:val="0"/>
          <w:numId w:val="1"/>
        </w:numPr>
        <w:spacing w:line="360" w:lineRule="auto"/>
        <w:jc w:val="both"/>
      </w:pPr>
      <w:r w:rsidRPr="00E16B27">
        <w:t>Divers</w:t>
      </w:r>
    </w:p>
    <w:p w:rsidR="00B62686" w:rsidRPr="00E16B27" w:rsidRDefault="00B62686" w:rsidP="007F673A">
      <w:pPr>
        <w:spacing w:line="360" w:lineRule="auto"/>
        <w:jc w:val="both"/>
      </w:pPr>
    </w:p>
    <w:p w:rsidR="00935963" w:rsidRPr="00E16B27" w:rsidRDefault="00E375DF" w:rsidP="00D673D0">
      <w:pPr>
        <w:spacing w:line="360" w:lineRule="auto"/>
        <w:jc w:val="both"/>
      </w:pPr>
      <w:r w:rsidRPr="00E16B27">
        <w:t xml:space="preserve">D’entrée en jeu, une minute de silence a été </w:t>
      </w:r>
      <w:r w:rsidR="00D673D0" w:rsidRPr="00E16B27">
        <w:t>observée</w:t>
      </w:r>
      <w:r w:rsidRPr="00E16B27">
        <w:t xml:space="preserve"> par</w:t>
      </w:r>
      <w:r w:rsidR="000950F4" w:rsidRPr="00E16B27">
        <w:t xml:space="preserve"> le Conseil en mémoire des victimes du crash d’avion de Hewa Bora survenu le vendredi 8 juillet 2011 à Kisangani.</w:t>
      </w:r>
    </w:p>
    <w:p w:rsidR="008D5844" w:rsidRPr="00E16B27" w:rsidRDefault="008D5844" w:rsidP="002B1DA6">
      <w:pPr>
        <w:jc w:val="both"/>
      </w:pPr>
    </w:p>
    <w:p w:rsidR="00F42204" w:rsidRPr="00E16B27" w:rsidRDefault="00547A88" w:rsidP="00D673D0">
      <w:pPr>
        <w:spacing w:line="360" w:lineRule="auto"/>
        <w:jc w:val="both"/>
      </w:pPr>
      <w:r w:rsidRPr="00E16B27">
        <w:t>Après lecture et amendements, l</w:t>
      </w:r>
      <w:r w:rsidR="000C63C2" w:rsidRPr="00E16B27">
        <w:t>e Conseil a</w:t>
      </w:r>
      <w:r w:rsidRPr="00E16B27">
        <w:t xml:space="preserve"> adopté les comptes rendus des Conseils tenus</w:t>
      </w:r>
      <w:r w:rsidR="000C63C2" w:rsidRPr="00E16B27">
        <w:t xml:space="preserve"> </w:t>
      </w:r>
      <w:r w:rsidRPr="00E16B27">
        <w:t xml:space="preserve">le </w:t>
      </w:r>
      <w:r w:rsidR="00DB0AD1" w:rsidRPr="00E16B27">
        <w:t xml:space="preserve">10 </w:t>
      </w:r>
      <w:r w:rsidRPr="00E16B27">
        <w:t>jui</w:t>
      </w:r>
      <w:r w:rsidR="00DB0AD1" w:rsidRPr="00E16B27">
        <w:t>n</w:t>
      </w:r>
      <w:r w:rsidRPr="00E16B27">
        <w:t xml:space="preserve"> 2011 et le 24 juin 2011</w:t>
      </w:r>
      <w:r w:rsidR="00EA46DD" w:rsidRPr="00E16B27">
        <w:t>.</w:t>
      </w:r>
    </w:p>
    <w:p w:rsidR="00F42204" w:rsidRPr="00E16B27" w:rsidRDefault="00F42204" w:rsidP="002B1DA6">
      <w:pPr>
        <w:jc w:val="both"/>
      </w:pPr>
    </w:p>
    <w:p w:rsidR="000C63C2" w:rsidRPr="00E16B27" w:rsidRDefault="00943898" w:rsidP="00D673D0">
      <w:pPr>
        <w:spacing w:line="360" w:lineRule="auto"/>
        <w:jc w:val="both"/>
      </w:pPr>
      <w:r w:rsidRPr="00E16B27">
        <w:t>Concernant le point consacré aux résultats obtenus à l’issue de l’opération de la révision du fichier électoral en Province du Nord-Kivu, le Conseil</w:t>
      </w:r>
      <w:r w:rsidR="004B19E7" w:rsidRPr="00E16B27">
        <w:t xml:space="preserve"> a reçu avec intérêt le rapport du Ministre Provincial en charge de l’Administration du Territoire</w:t>
      </w:r>
      <w:r w:rsidR="00EE3D59" w:rsidRPr="00E16B27">
        <w:t xml:space="preserve"> sur le chiffre provisoire</w:t>
      </w:r>
      <w:r w:rsidR="00EF25B3" w:rsidRPr="00E16B27">
        <w:t xml:space="preserve"> </w:t>
      </w:r>
      <w:r w:rsidR="00025334" w:rsidRPr="00E16B27">
        <w:t>r</w:t>
      </w:r>
      <w:r w:rsidR="00EF25B3" w:rsidRPr="00E16B27">
        <w:t>é</w:t>
      </w:r>
      <w:r w:rsidR="00025334" w:rsidRPr="00E16B27">
        <w:t>alisé de 2.928.139</w:t>
      </w:r>
      <w:r w:rsidR="008102D9" w:rsidRPr="00E16B27">
        <w:t xml:space="preserve"> enrôlés</w:t>
      </w:r>
      <w:r w:rsidR="00025334" w:rsidRPr="00E16B27">
        <w:t xml:space="preserve">, soit </w:t>
      </w:r>
      <w:r w:rsidR="00EF25B3" w:rsidRPr="00E16B27">
        <w:t>92</w:t>
      </w:r>
      <w:r w:rsidR="002D65C0" w:rsidRPr="00E16B27">
        <w:t>%</w:t>
      </w:r>
      <w:r w:rsidR="00DB0AD1" w:rsidRPr="00E16B27">
        <w:t xml:space="preserve"> </w:t>
      </w:r>
      <w:r w:rsidR="008102D9" w:rsidRPr="00E16B27">
        <w:t>des prévisions</w:t>
      </w:r>
      <w:r w:rsidR="002D65C0" w:rsidRPr="00E16B27">
        <w:t xml:space="preserve"> </w:t>
      </w:r>
      <w:r w:rsidR="005D512E" w:rsidRPr="00E16B27">
        <w:t>sur toute l’étendue de la province</w:t>
      </w:r>
      <w:r w:rsidR="00FF4C7D" w:rsidRPr="00E16B27">
        <w:t>, en attendant les données des coins reculés de la province. Ces résultats sont</w:t>
      </w:r>
      <w:r w:rsidR="005D512E" w:rsidRPr="00E16B27">
        <w:t xml:space="preserve"> </w:t>
      </w:r>
      <w:r w:rsidR="002D65C0" w:rsidRPr="00E16B27">
        <w:t>répartis de la manière suivante :</w:t>
      </w:r>
    </w:p>
    <w:p w:rsidR="00665CFB" w:rsidRPr="00E16B27" w:rsidRDefault="00665CFB" w:rsidP="000C3E05">
      <w:pPr>
        <w:jc w:val="both"/>
      </w:pPr>
    </w:p>
    <w:tbl>
      <w:tblPr>
        <w:tblStyle w:val="Grilledutableau"/>
        <w:tblW w:w="0" w:type="auto"/>
        <w:tblInd w:w="0" w:type="dxa"/>
        <w:tblLayout w:type="fixed"/>
        <w:tblLook w:val="01E0"/>
      </w:tblPr>
      <w:tblGrid>
        <w:gridCol w:w="821"/>
        <w:gridCol w:w="3427"/>
        <w:gridCol w:w="2880"/>
        <w:gridCol w:w="2160"/>
      </w:tblGrid>
      <w:tr w:rsidR="00801B46" w:rsidRPr="00E16B27">
        <w:tc>
          <w:tcPr>
            <w:tcW w:w="821" w:type="dxa"/>
          </w:tcPr>
          <w:p w:rsidR="00801B46" w:rsidRPr="00E16B27" w:rsidRDefault="00801B46" w:rsidP="00D673D0">
            <w:pPr>
              <w:spacing w:line="360" w:lineRule="auto"/>
              <w:jc w:val="both"/>
              <w:rPr>
                <w:b/>
                <w:bCs/>
              </w:rPr>
            </w:pPr>
            <w:r w:rsidRPr="00E16B27">
              <w:rPr>
                <w:b/>
                <w:bCs/>
              </w:rPr>
              <w:t>N°</w:t>
            </w:r>
          </w:p>
        </w:tc>
        <w:tc>
          <w:tcPr>
            <w:tcW w:w="3427" w:type="dxa"/>
          </w:tcPr>
          <w:p w:rsidR="00801B46" w:rsidRPr="00E16B27" w:rsidRDefault="00801B46" w:rsidP="00D673D0">
            <w:pPr>
              <w:spacing w:line="360" w:lineRule="auto"/>
              <w:jc w:val="both"/>
              <w:rPr>
                <w:b/>
                <w:bCs/>
              </w:rPr>
            </w:pPr>
            <w:r w:rsidRPr="00E16B27">
              <w:rPr>
                <w:b/>
                <w:bCs/>
              </w:rPr>
              <w:t>Circonscription</w:t>
            </w:r>
          </w:p>
        </w:tc>
        <w:tc>
          <w:tcPr>
            <w:tcW w:w="2880" w:type="dxa"/>
          </w:tcPr>
          <w:p w:rsidR="00801B46" w:rsidRPr="00E16B27" w:rsidRDefault="00801B46" w:rsidP="00D673D0">
            <w:pPr>
              <w:spacing w:line="360" w:lineRule="auto"/>
              <w:jc w:val="both"/>
              <w:rPr>
                <w:b/>
                <w:bCs/>
              </w:rPr>
            </w:pPr>
            <w:r w:rsidRPr="00E16B27">
              <w:rPr>
                <w:b/>
                <w:bCs/>
              </w:rPr>
              <w:t>Nombre d’enrôlés</w:t>
            </w:r>
          </w:p>
        </w:tc>
        <w:tc>
          <w:tcPr>
            <w:tcW w:w="2160" w:type="dxa"/>
          </w:tcPr>
          <w:p w:rsidR="00801B46" w:rsidRPr="00E16B27" w:rsidRDefault="00801B46" w:rsidP="00D673D0">
            <w:pPr>
              <w:spacing w:line="360" w:lineRule="auto"/>
              <w:jc w:val="both"/>
              <w:rPr>
                <w:b/>
                <w:bCs/>
              </w:rPr>
            </w:pPr>
            <w:r w:rsidRPr="00E16B27">
              <w:rPr>
                <w:b/>
                <w:bCs/>
              </w:rPr>
              <w:t>Pourcentage</w:t>
            </w:r>
          </w:p>
        </w:tc>
      </w:tr>
      <w:tr w:rsidR="00801B46" w:rsidRPr="00E16B27">
        <w:tc>
          <w:tcPr>
            <w:tcW w:w="821" w:type="dxa"/>
          </w:tcPr>
          <w:p w:rsidR="00801B46" w:rsidRPr="00E16B27" w:rsidRDefault="0061521A" w:rsidP="00D673D0">
            <w:pPr>
              <w:spacing w:line="360" w:lineRule="auto"/>
              <w:jc w:val="both"/>
            </w:pPr>
            <w:r w:rsidRPr="00E16B27">
              <w:t>1</w:t>
            </w:r>
          </w:p>
        </w:tc>
        <w:tc>
          <w:tcPr>
            <w:tcW w:w="3427" w:type="dxa"/>
          </w:tcPr>
          <w:p w:rsidR="00801B46" w:rsidRPr="00E16B27" w:rsidRDefault="0061521A" w:rsidP="00D673D0">
            <w:pPr>
              <w:spacing w:line="360" w:lineRule="auto"/>
              <w:jc w:val="both"/>
            </w:pPr>
            <w:r w:rsidRPr="00E16B27">
              <w:t>Ville de Goma</w:t>
            </w:r>
          </w:p>
        </w:tc>
        <w:tc>
          <w:tcPr>
            <w:tcW w:w="2880" w:type="dxa"/>
          </w:tcPr>
          <w:p w:rsidR="00801B46" w:rsidRPr="00E16B27" w:rsidRDefault="0061521A" w:rsidP="00F447AB">
            <w:pPr>
              <w:spacing w:line="360" w:lineRule="auto"/>
              <w:jc w:val="center"/>
            </w:pPr>
            <w:r w:rsidRPr="00E16B27">
              <w:t>344.598</w:t>
            </w:r>
          </w:p>
        </w:tc>
        <w:tc>
          <w:tcPr>
            <w:tcW w:w="2160" w:type="dxa"/>
          </w:tcPr>
          <w:p w:rsidR="00801B46" w:rsidRPr="00E16B27" w:rsidRDefault="0061521A" w:rsidP="000A11BC">
            <w:pPr>
              <w:spacing w:line="360" w:lineRule="auto"/>
              <w:jc w:val="center"/>
            </w:pPr>
            <w:r w:rsidRPr="00E16B27">
              <w:t>158 %</w:t>
            </w:r>
          </w:p>
        </w:tc>
      </w:tr>
      <w:tr w:rsidR="00801B46" w:rsidRPr="00E16B27">
        <w:tc>
          <w:tcPr>
            <w:tcW w:w="821" w:type="dxa"/>
          </w:tcPr>
          <w:p w:rsidR="00801B46" w:rsidRPr="00E16B27" w:rsidRDefault="0061521A" w:rsidP="00D673D0">
            <w:pPr>
              <w:spacing w:line="360" w:lineRule="auto"/>
              <w:jc w:val="both"/>
            </w:pPr>
            <w:r w:rsidRPr="00E16B27">
              <w:t>2</w:t>
            </w:r>
          </w:p>
        </w:tc>
        <w:tc>
          <w:tcPr>
            <w:tcW w:w="3427" w:type="dxa"/>
          </w:tcPr>
          <w:p w:rsidR="00801B46" w:rsidRPr="00E16B27" w:rsidRDefault="00532C96" w:rsidP="00D673D0">
            <w:pPr>
              <w:spacing w:line="360" w:lineRule="auto"/>
              <w:jc w:val="both"/>
            </w:pPr>
            <w:r w:rsidRPr="00E16B27">
              <w:t>Beni Ville</w:t>
            </w:r>
          </w:p>
        </w:tc>
        <w:tc>
          <w:tcPr>
            <w:tcW w:w="2880" w:type="dxa"/>
          </w:tcPr>
          <w:p w:rsidR="00801B46" w:rsidRPr="00E16B27" w:rsidRDefault="00532C96" w:rsidP="00F447AB">
            <w:pPr>
              <w:spacing w:line="360" w:lineRule="auto"/>
              <w:jc w:val="center"/>
            </w:pPr>
            <w:r w:rsidRPr="00E16B27">
              <w:t>139.152</w:t>
            </w:r>
          </w:p>
        </w:tc>
        <w:tc>
          <w:tcPr>
            <w:tcW w:w="2160" w:type="dxa"/>
          </w:tcPr>
          <w:p w:rsidR="00801B46" w:rsidRPr="00E16B27" w:rsidRDefault="00532C96" w:rsidP="000A11BC">
            <w:pPr>
              <w:spacing w:line="360" w:lineRule="auto"/>
              <w:jc w:val="center"/>
            </w:pPr>
            <w:r w:rsidRPr="00E16B27">
              <w:t>89 %</w:t>
            </w:r>
          </w:p>
        </w:tc>
      </w:tr>
      <w:tr w:rsidR="00801B46" w:rsidRPr="00E16B27">
        <w:tc>
          <w:tcPr>
            <w:tcW w:w="821" w:type="dxa"/>
          </w:tcPr>
          <w:p w:rsidR="00801B46" w:rsidRPr="00E16B27" w:rsidRDefault="00532C96" w:rsidP="00D673D0">
            <w:pPr>
              <w:spacing w:line="360" w:lineRule="auto"/>
              <w:jc w:val="both"/>
            </w:pPr>
            <w:r w:rsidRPr="00E16B27">
              <w:t>3</w:t>
            </w:r>
          </w:p>
        </w:tc>
        <w:tc>
          <w:tcPr>
            <w:tcW w:w="3427" w:type="dxa"/>
          </w:tcPr>
          <w:p w:rsidR="00801B46" w:rsidRPr="00E16B27" w:rsidRDefault="00532C96" w:rsidP="00D673D0">
            <w:pPr>
              <w:spacing w:line="360" w:lineRule="auto"/>
              <w:jc w:val="both"/>
            </w:pPr>
            <w:r w:rsidRPr="00E16B27">
              <w:t>Beni Territoire</w:t>
            </w:r>
          </w:p>
        </w:tc>
        <w:tc>
          <w:tcPr>
            <w:tcW w:w="2880" w:type="dxa"/>
          </w:tcPr>
          <w:p w:rsidR="00801B46" w:rsidRPr="00E16B27" w:rsidRDefault="00A44FC2" w:rsidP="00F447AB">
            <w:pPr>
              <w:spacing w:line="360" w:lineRule="auto"/>
              <w:jc w:val="center"/>
            </w:pPr>
            <w:r w:rsidRPr="00E16B27">
              <w:t>515.437</w:t>
            </w:r>
          </w:p>
        </w:tc>
        <w:tc>
          <w:tcPr>
            <w:tcW w:w="2160" w:type="dxa"/>
          </w:tcPr>
          <w:p w:rsidR="00801B46" w:rsidRPr="00E16B27" w:rsidRDefault="00A44FC2" w:rsidP="000A11BC">
            <w:pPr>
              <w:spacing w:line="360" w:lineRule="auto"/>
              <w:jc w:val="center"/>
            </w:pPr>
            <w:r w:rsidRPr="00E16B27">
              <w:t>85 %</w:t>
            </w:r>
          </w:p>
        </w:tc>
      </w:tr>
      <w:tr w:rsidR="00A44FC2" w:rsidRPr="00E16B27">
        <w:tc>
          <w:tcPr>
            <w:tcW w:w="821" w:type="dxa"/>
          </w:tcPr>
          <w:p w:rsidR="00A44FC2" w:rsidRPr="00E16B27" w:rsidRDefault="00A44FC2" w:rsidP="00D673D0">
            <w:pPr>
              <w:spacing w:line="360" w:lineRule="auto"/>
              <w:jc w:val="both"/>
            </w:pPr>
            <w:r w:rsidRPr="00E16B27">
              <w:t>4</w:t>
            </w:r>
          </w:p>
        </w:tc>
        <w:tc>
          <w:tcPr>
            <w:tcW w:w="3427" w:type="dxa"/>
          </w:tcPr>
          <w:p w:rsidR="00A44FC2" w:rsidRPr="00E16B27" w:rsidRDefault="00A44FC2" w:rsidP="00D673D0">
            <w:pPr>
              <w:spacing w:line="360" w:lineRule="auto"/>
              <w:jc w:val="both"/>
            </w:pPr>
            <w:r w:rsidRPr="00E16B27">
              <w:t>Ville de Butembo</w:t>
            </w:r>
          </w:p>
        </w:tc>
        <w:tc>
          <w:tcPr>
            <w:tcW w:w="2880" w:type="dxa"/>
          </w:tcPr>
          <w:p w:rsidR="00A44FC2" w:rsidRPr="00E16B27" w:rsidRDefault="00A44FC2" w:rsidP="00F447AB">
            <w:pPr>
              <w:spacing w:line="360" w:lineRule="auto"/>
              <w:jc w:val="center"/>
            </w:pPr>
            <w:r w:rsidRPr="00E16B27">
              <w:t>253.185</w:t>
            </w:r>
          </w:p>
        </w:tc>
        <w:tc>
          <w:tcPr>
            <w:tcW w:w="2160" w:type="dxa"/>
          </w:tcPr>
          <w:p w:rsidR="00A44FC2" w:rsidRPr="00E16B27" w:rsidRDefault="00A44FC2" w:rsidP="000A11BC">
            <w:pPr>
              <w:spacing w:line="360" w:lineRule="auto"/>
              <w:jc w:val="center"/>
            </w:pPr>
            <w:r w:rsidRPr="00E16B27">
              <w:t>95 %</w:t>
            </w:r>
          </w:p>
        </w:tc>
      </w:tr>
      <w:tr w:rsidR="00A44FC2" w:rsidRPr="00E16B27">
        <w:tc>
          <w:tcPr>
            <w:tcW w:w="821" w:type="dxa"/>
          </w:tcPr>
          <w:p w:rsidR="00A44FC2" w:rsidRPr="00E16B27" w:rsidRDefault="00A44FC2" w:rsidP="00D673D0">
            <w:pPr>
              <w:spacing w:line="360" w:lineRule="auto"/>
              <w:jc w:val="both"/>
            </w:pPr>
            <w:r w:rsidRPr="00E16B27">
              <w:t>5</w:t>
            </w:r>
          </w:p>
        </w:tc>
        <w:tc>
          <w:tcPr>
            <w:tcW w:w="3427" w:type="dxa"/>
          </w:tcPr>
          <w:p w:rsidR="00A44FC2" w:rsidRPr="00E16B27" w:rsidRDefault="00524140" w:rsidP="00D673D0">
            <w:pPr>
              <w:spacing w:line="360" w:lineRule="auto"/>
              <w:jc w:val="both"/>
            </w:pPr>
            <w:r w:rsidRPr="00E16B27">
              <w:t>Territoire de Lubero</w:t>
            </w:r>
          </w:p>
        </w:tc>
        <w:tc>
          <w:tcPr>
            <w:tcW w:w="2880" w:type="dxa"/>
          </w:tcPr>
          <w:p w:rsidR="00A44FC2" w:rsidRPr="00E16B27" w:rsidRDefault="00524140" w:rsidP="00F447AB">
            <w:pPr>
              <w:spacing w:line="360" w:lineRule="auto"/>
              <w:jc w:val="center"/>
            </w:pPr>
            <w:r w:rsidRPr="00E16B27">
              <w:t>514.061</w:t>
            </w:r>
          </w:p>
        </w:tc>
        <w:tc>
          <w:tcPr>
            <w:tcW w:w="2160" w:type="dxa"/>
          </w:tcPr>
          <w:p w:rsidR="00A44FC2" w:rsidRPr="00E16B27" w:rsidRDefault="00524140" w:rsidP="000A11BC">
            <w:pPr>
              <w:spacing w:line="360" w:lineRule="auto"/>
              <w:jc w:val="center"/>
            </w:pPr>
            <w:r w:rsidRPr="00E16B27">
              <w:t>97 %</w:t>
            </w:r>
          </w:p>
        </w:tc>
      </w:tr>
      <w:tr w:rsidR="00A44FC2" w:rsidRPr="00E16B27">
        <w:tc>
          <w:tcPr>
            <w:tcW w:w="821" w:type="dxa"/>
          </w:tcPr>
          <w:p w:rsidR="00A44FC2" w:rsidRPr="00E16B27" w:rsidRDefault="00524140" w:rsidP="00D673D0">
            <w:pPr>
              <w:spacing w:line="360" w:lineRule="auto"/>
              <w:jc w:val="both"/>
            </w:pPr>
            <w:r w:rsidRPr="00E16B27">
              <w:t>6</w:t>
            </w:r>
          </w:p>
        </w:tc>
        <w:tc>
          <w:tcPr>
            <w:tcW w:w="3427" w:type="dxa"/>
          </w:tcPr>
          <w:p w:rsidR="00A44FC2" w:rsidRPr="00E16B27" w:rsidRDefault="00524140" w:rsidP="00D673D0">
            <w:pPr>
              <w:spacing w:line="360" w:lineRule="auto"/>
              <w:jc w:val="both"/>
            </w:pPr>
            <w:r w:rsidRPr="00E16B27">
              <w:t>Territoire de Masisi</w:t>
            </w:r>
          </w:p>
        </w:tc>
        <w:tc>
          <w:tcPr>
            <w:tcW w:w="2880" w:type="dxa"/>
          </w:tcPr>
          <w:p w:rsidR="00A44FC2" w:rsidRPr="00E16B27" w:rsidRDefault="00524140" w:rsidP="00F447AB">
            <w:pPr>
              <w:spacing w:line="360" w:lineRule="auto"/>
              <w:jc w:val="center"/>
            </w:pPr>
            <w:r w:rsidRPr="00E16B27">
              <w:t>423.848</w:t>
            </w:r>
          </w:p>
        </w:tc>
        <w:tc>
          <w:tcPr>
            <w:tcW w:w="2160" w:type="dxa"/>
          </w:tcPr>
          <w:p w:rsidR="00A44FC2" w:rsidRPr="00E16B27" w:rsidRDefault="00524140" w:rsidP="000A11BC">
            <w:pPr>
              <w:spacing w:line="360" w:lineRule="auto"/>
              <w:jc w:val="center"/>
            </w:pPr>
            <w:r w:rsidRPr="00E16B27">
              <w:t>86 %</w:t>
            </w:r>
          </w:p>
        </w:tc>
      </w:tr>
      <w:tr w:rsidR="00A44FC2" w:rsidRPr="00E16B27">
        <w:tc>
          <w:tcPr>
            <w:tcW w:w="821" w:type="dxa"/>
          </w:tcPr>
          <w:p w:rsidR="00A44FC2" w:rsidRPr="00E16B27" w:rsidRDefault="00C5178C" w:rsidP="00D673D0">
            <w:pPr>
              <w:spacing w:line="360" w:lineRule="auto"/>
              <w:jc w:val="both"/>
            </w:pPr>
            <w:r w:rsidRPr="00E16B27">
              <w:lastRenderedPageBreak/>
              <w:t>7</w:t>
            </w:r>
          </w:p>
        </w:tc>
        <w:tc>
          <w:tcPr>
            <w:tcW w:w="3427" w:type="dxa"/>
          </w:tcPr>
          <w:p w:rsidR="00A44FC2" w:rsidRPr="00E16B27" w:rsidRDefault="00C5178C" w:rsidP="00D673D0">
            <w:pPr>
              <w:spacing w:line="360" w:lineRule="auto"/>
              <w:jc w:val="both"/>
            </w:pPr>
            <w:r w:rsidRPr="00E16B27">
              <w:t>Territoire Nyiragongo</w:t>
            </w:r>
          </w:p>
        </w:tc>
        <w:tc>
          <w:tcPr>
            <w:tcW w:w="2880" w:type="dxa"/>
          </w:tcPr>
          <w:p w:rsidR="00A44FC2" w:rsidRPr="00E16B27" w:rsidRDefault="00C5178C" w:rsidP="00097401">
            <w:pPr>
              <w:spacing w:line="360" w:lineRule="auto"/>
              <w:jc w:val="center"/>
            </w:pPr>
            <w:r w:rsidRPr="00E16B27">
              <w:t>107.448</w:t>
            </w:r>
          </w:p>
        </w:tc>
        <w:tc>
          <w:tcPr>
            <w:tcW w:w="2160" w:type="dxa"/>
          </w:tcPr>
          <w:p w:rsidR="00A44FC2" w:rsidRPr="00E16B27" w:rsidRDefault="003851EF" w:rsidP="00097401">
            <w:pPr>
              <w:spacing w:line="360" w:lineRule="auto"/>
              <w:jc w:val="center"/>
            </w:pPr>
            <w:r w:rsidRPr="00E16B27">
              <w:t>216 %</w:t>
            </w:r>
          </w:p>
        </w:tc>
      </w:tr>
      <w:tr w:rsidR="003851EF" w:rsidRPr="00E16B27">
        <w:tc>
          <w:tcPr>
            <w:tcW w:w="821" w:type="dxa"/>
          </w:tcPr>
          <w:p w:rsidR="003851EF" w:rsidRPr="00E16B27" w:rsidRDefault="003851EF" w:rsidP="00D673D0">
            <w:pPr>
              <w:spacing w:line="360" w:lineRule="auto"/>
              <w:jc w:val="both"/>
            </w:pPr>
            <w:r w:rsidRPr="00E16B27">
              <w:t>08</w:t>
            </w:r>
          </w:p>
        </w:tc>
        <w:tc>
          <w:tcPr>
            <w:tcW w:w="3427" w:type="dxa"/>
          </w:tcPr>
          <w:p w:rsidR="003851EF" w:rsidRPr="00E16B27" w:rsidRDefault="003851EF" w:rsidP="00D673D0">
            <w:pPr>
              <w:spacing w:line="360" w:lineRule="auto"/>
              <w:jc w:val="both"/>
            </w:pPr>
            <w:r w:rsidRPr="00E16B27">
              <w:t>Territoire de Ruts</w:t>
            </w:r>
            <w:r w:rsidR="00EF25B3" w:rsidRPr="00E16B27">
              <w:t>h</w:t>
            </w:r>
            <w:r w:rsidRPr="00E16B27">
              <w:t>uru</w:t>
            </w:r>
          </w:p>
        </w:tc>
        <w:tc>
          <w:tcPr>
            <w:tcW w:w="2880" w:type="dxa"/>
          </w:tcPr>
          <w:p w:rsidR="003851EF" w:rsidRPr="00E16B27" w:rsidRDefault="00C444F1" w:rsidP="00097401">
            <w:pPr>
              <w:spacing w:line="360" w:lineRule="auto"/>
              <w:jc w:val="center"/>
            </w:pPr>
            <w:r w:rsidRPr="00E16B27">
              <w:t>481.054</w:t>
            </w:r>
          </w:p>
        </w:tc>
        <w:tc>
          <w:tcPr>
            <w:tcW w:w="2160" w:type="dxa"/>
          </w:tcPr>
          <w:p w:rsidR="003851EF" w:rsidRPr="00E16B27" w:rsidRDefault="00C444F1" w:rsidP="00097401">
            <w:pPr>
              <w:spacing w:line="360" w:lineRule="auto"/>
              <w:jc w:val="center"/>
            </w:pPr>
            <w:r w:rsidRPr="00E16B27">
              <w:t>93%</w:t>
            </w:r>
          </w:p>
        </w:tc>
      </w:tr>
      <w:tr w:rsidR="003851EF" w:rsidRPr="00E16B27">
        <w:tc>
          <w:tcPr>
            <w:tcW w:w="821" w:type="dxa"/>
          </w:tcPr>
          <w:p w:rsidR="003851EF" w:rsidRPr="00E16B27" w:rsidRDefault="00C444F1" w:rsidP="00D673D0">
            <w:pPr>
              <w:spacing w:line="360" w:lineRule="auto"/>
              <w:jc w:val="both"/>
            </w:pPr>
            <w:r w:rsidRPr="00E16B27">
              <w:t>09</w:t>
            </w:r>
          </w:p>
        </w:tc>
        <w:tc>
          <w:tcPr>
            <w:tcW w:w="3427" w:type="dxa"/>
          </w:tcPr>
          <w:p w:rsidR="003851EF" w:rsidRPr="00E16B27" w:rsidRDefault="00C444F1" w:rsidP="00D673D0">
            <w:pPr>
              <w:spacing w:line="360" w:lineRule="auto"/>
              <w:jc w:val="both"/>
            </w:pPr>
            <w:r w:rsidRPr="00E16B27">
              <w:t>Territoire de Walikale</w:t>
            </w:r>
          </w:p>
        </w:tc>
        <w:tc>
          <w:tcPr>
            <w:tcW w:w="2880" w:type="dxa"/>
          </w:tcPr>
          <w:p w:rsidR="003851EF" w:rsidRPr="00E16B27" w:rsidRDefault="005C2389" w:rsidP="00097401">
            <w:pPr>
              <w:spacing w:line="360" w:lineRule="auto"/>
              <w:jc w:val="center"/>
            </w:pPr>
            <w:r w:rsidRPr="00E16B27">
              <w:t>149.356</w:t>
            </w:r>
          </w:p>
        </w:tc>
        <w:tc>
          <w:tcPr>
            <w:tcW w:w="2160" w:type="dxa"/>
          </w:tcPr>
          <w:p w:rsidR="003851EF" w:rsidRPr="00E16B27" w:rsidRDefault="005C2389" w:rsidP="00097401">
            <w:pPr>
              <w:spacing w:line="360" w:lineRule="auto"/>
              <w:jc w:val="center"/>
            </w:pPr>
            <w:r w:rsidRPr="00E16B27">
              <w:t>109%</w:t>
            </w:r>
          </w:p>
        </w:tc>
      </w:tr>
      <w:tr w:rsidR="00097401" w:rsidRPr="00E16B27">
        <w:tc>
          <w:tcPr>
            <w:tcW w:w="4248" w:type="dxa"/>
            <w:gridSpan w:val="2"/>
          </w:tcPr>
          <w:p w:rsidR="00097401" w:rsidRPr="00E16B27" w:rsidRDefault="00E64547" w:rsidP="00D673D0">
            <w:pPr>
              <w:spacing w:line="360" w:lineRule="auto"/>
              <w:jc w:val="both"/>
              <w:rPr>
                <w:b/>
                <w:bCs/>
              </w:rPr>
            </w:pPr>
            <w:r w:rsidRPr="00E16B27">
              <w:rPr>
                <w:b/>
                <w:bCs/>
              </w:rPr>
              <w:t xml:space="preserve">            </w:t>
            </w:r>
            <w:r w:rsidR="00097401" w:rsidRPr="00E16B27">
              <w:rPr>
                <w:b/>
                <w:bCs/>
              </w:rPr>
              <w:t>Total</w:t>
            </w:r>
          </w:p>
        </w:tc>
        <w:tc>
          <w:tcPr>
            <w:tcW w:w="2880" w:type="dxa"/>
          </w:tcPr>
          <w:p w:rsidR="00097401" w:rsidRPr="00E16B27" w:rsidRDefault="00097401" w:rsidP="00097401">
            <w:pPr>
              <w:spacing w:line="360" w:lineRule="auto"/>
              <w:jc w:val="center"/>
            </w:pPr>
            <w:r w:rsidRPr="00E16B27">
              <w:t>2.928.139</w:t>
            </w:r>
          </w:p>
        </w:tc>
        <w:tc>
          <w:tcPr>
            <w:tcW w:w="2160" w:type="dxa"/>
          </w:tcPr>
          <w:p w:rsidR="00097401" w:rsidRPr="00E16B27" w:rsidRDefault="00097401" w:rsidP="00097401">
            <w:pPr>
              <w:spacing w:line="360" w:lineRule="auto"/>
              <w:jc w:val="center"/>
            </w:pPr>
            <w:r w:rsidRPr="00E16B27">
              <w:t>92%</w:t>
            </w:r>
          </w:p>
        </w:tc>
      </w:tr>
    </w:tbl>
    <w:p w:rsidR="008469E0" w:rsidRPr="00E16B27" w:rsidRDefault="008469E0" w:rsidP="00D673D0">
      <w:pPr>
        <w:spacing w:line="360" w:lineRule="auto"/>
        <w:jc w:val="both"/>
      </w:pPr>
    </w:p>
    <w:p w:rsidR="002D65C0" w:rsidRPr="00E16B27" w:rsidRDefault="00845775" w:rsidP="00D673D0">
      <w:pPr>
        <w:spacing w:line="360" w:lineRule="auto"/>
        <w:jc w:val="both"/>
      </w:pPr>
      <w:r w:rsidRPr="00E16B27">
        <w:t xml:space="preserve">Dans sa communication, Son Excellence Monsieur le Gouverneur de Province </w:t>
      </w:r>
      <w:r w:rsidR="00D35DDE" w:rsidRPr="00E16B27">
        <w:t xml:space="preserve">a commencé par le dossier </w:t>
      </w:r>
      <w:r w:rsidR="00036046" w:rsidRPr="00E16B27">
        <w:t>de l’</w:t>
      </w:r>
      <w:r w:rsidR="0037491D" w:rsidRPr="00E16B27">
        <w:t xml:space="preserve">événement malheureux </w:t>
      </w:r>
      <w:r w:rsidR="00036046" w:rsidRPr="00E16B27">
        <w:t>survenu dans l’espace aérien congolais à la suite</w:t>
      </w:r>
      <w:r w:rsidRPr="00E16B27">
        <w:t xml:space="preserve"> </w:t>
      </w:r>
      <w:r w:rsidR="004253E5" w:rsidRPr="00E16B27">
        <w:t>du</w:t>
      </w:r>
      <w:r w:rsidRPr="00E16B27">
        <w:t xml:space="preserve"> crash d</w:t>
      </w:r>
      <w:r w:rsidR="004B08F6" w:rsidRPr="00E16B27">
        <w:t>e l</w:t>
      </w:r>
      <w:r w:rsidRPr="00E16B27">
        <w:t xml:space="preserve">’avion de </w:t>
      </w:r>
      <w:r w:rsidR="004253E5" w:rsidRPr="00E16B27">
        <w:t xml:space="preserve">la Compagnie </w:t>
      </w:r>
      <w:r w:rsidRPr="00E16B27">
        <w:t xml:space="preserve">Hewa Bora </w:t>
      </w:r>
      <w:r w:rsidR="004253E5" w:rsidRPr="00E16B27">
        <w:t xml:space="preserve">en date du 08 juillet 2011 </w:t>
      </w:r>
      <w:r w:rsidRPr="00E16B27">
        <w:t xml:space="preserve">où plusieurs de nos compatriotes ont perdu leur vie et d’autres </w:t>
      </w:r>
      <w:r w:rsidR="00AE6A85" w:rsidRPr="00E16B27">
        <w:t xml:space="preserve">rescapés </w:t>
      </w:r>
      <w:r w:rsidR="00942A1F" w:rsidRPr="00E16B27">
        <w:t>ont été admis</w:t>
      </w:r>
      <w:r w:rsidR="00AE6A85" w:rsidRPr="00E16B27">
        <w:t xml:space="preserve"> </w:t>
      </w:r>
      <w:r w:rsidR="00942A1F" w:rsidRPr="00E16B27">
        <w:t>d</w:t>
      </w:r>
      <w:r w:rsidR="00AE6A85" w:rsidRPr="00E16B27">
        <w:t xml:space="preserve">ans les </w:t>
      </w:r>
      <w:r w:rsidR="004B08F6" w:rsidRPr="00E16B27">
        <w:t xml:space="preserve">différentes </w:t>
      </w:r>
      <w:r w:rsidR="00AE6A85" w:rsidRPr="00E16B27">
        <w:t>structures hospitalières spéciali</w:t>
      </w:r>
      <w:r w:rsidR="00096484" w:rsidRPr="00E16B27">
        <w:t>sé</w:t>
      </w:r>
      <w:r w:rsidR="00985D7E" w:rsidRPr="00E16B27">
        <w:t>e</w:t>
      </w:r>
      <w:r w:rsidR="00096484" w:rsidRPr="00E16B27">
        <w:t>s</w:t>
      </w:r>
      <w:r w:rsidR="00942A1F" w:rsidRPr="00E16B27">
        <w:t xml:space="preserve"> pour des soins appropriés</w:t>
      </w:r>
      <w:r w:rsidR="00AE6A85" w:rsidRPr="00E16B27">
        <w:t>.</w:t>
      </w:r>
    </w:p>
    <w:p w:rsidR="003C2CB9" w:rsidRPr="00E16B27" w:rsidRDefault="003C2CB9" w:rsidP="003C2CB9">
      <w:pPr>
        <w:jc w:val="both"/>
      </w:pPr>
    </w:p>
    <w:p w:rsidR="003C2CB9" w:rsidRPr="00E16B27" w:rsidRDefault="003C2CB9" w:rsidP="00D673D0">
      <w:pPr>
        <w:spacing w:line="360" w:lineRule="auto"/>
        <w:jc w:val="both"/>
      </w:pPr>
      <w:r w:rsidRPr="00E16B27">
        <w:t>Plusieurs compatriotes du Nord-Kivu ont péri dans cet accident</w:t>
      </w:r>
      <w:r w:rsidR="00E7643F" w:rsidRPr="00E16B27">
        <w:t>. Nous pouvons citer</w:t>
      </w:r>
      <w:r w:rsidR="00AE4CB5" w:rsidRPr="00E16B27">
        <w:t xml:space="preserve"> sans être exhaustif</w:t>
      </w:r>
      <w:r w:rsidR="00E7643F" w:rsidRPr="00E16B27">
        <w:t> : M. EVA BAHATI, cadre de l’entreprise SuperCell</w:t>
      </w:r>
      <w:r w:rsidR="00005793" w:rsidRPr="00E16B27">
        <w:t>, deux opérateurs économiques de Butembo</w:t>
      </w:r>
      <w:r w:rsidR="00AE4CB5" w:rsidRPr="00E16B27">
        <w:t xml:space="preserve"> Messieurs P</w:t>
      </w:r>
      <w:r w:rsidR="00847B84" w:rsidRPr="00E16B27">
        <w:t>aluku Lolwako, dit Palos, et Katembo Mahembe</w:t>
      </w:r>
      <w:r w:rsidR="00005793" w:rsidRPr="00E16B27">
        <w:t xml:space="preserve">, une famille venue du Cameroun </w:t>
      </w:r>
      <w:r w:rsidR="00BF151D" w:rsidRPr="00E16B27">
        <w:t>pour passer leur vacance en famille à Goma</w:t>
      </w:r>
      <w:r w:rsidR="00847B84" w:rsidRPr="00E16B27">
        <w:t>,</w:t>
      </w:r>
      <w:r w:rsidR="00BF151D" w:rsidRPr="00E16B27">
        <w:t xml:space="preserve"> une étudiante de </w:t>
      </w:r>
      <w:r w:rsidR="00111F36" w:rsidRPr="00E16B27">
        <w:t xml:space="preserve">Goma qui étudiait à </w:t>
      </w:r>
      <w:r w:rsidR="00BF151D" w:rsidRPr="00E16B27">
        <w:t>Brazzaville,</w:t>
      </w:r>
      <w:r w:rsidR="00111F36" w:rsidRPr="00E16B27">
        <w:t xml:space="preserve"> ainsi que</w:t>
      </w:r>
      <w:r w:rsidR="00BF151D" w:rsidRPr="00E16B27">
        <w:t xml:space="preserve"> le Directeur financier de l’OCC</w:t>
      </w:r>
      <w:r w:rsidR="00D016A2" w:rsidRPr="00E16B27">
        <w:t xml:space="preserve">. Par la grâce de Dieu, </w:t>
      </w:r>
      <w:r w:rsidR="00CE4687" w:rsidRPr="00E16B27">
        <w:t>d’autres compatriotes ont survécu</w:t>
      </w:r>
      <w:r w:rsidR="004B74E8" w:rsidRPr="00E16B27">
        <w:t> </w:t>
      </w:r>
      <w:r w:rsidR="00111F36" w:rsidRPr="00E16B27">
        <w:t>dont</w:t>
      </w:r>
      <w:r w:rsidR="00672B4A" w:rsidRPr="00E16B27">
        <w:t xml:space="preserve"> le Général HAMULI</w:t>
      </w:r>
      <w:r w:rsidR="00A907FF" w:rsidRPr="00E16B27">
        <w:t>, le Gouverneur H</w:t>
      </w:r>
      <w:r w:rsidR="004B74E8" w:rsidRPr="00E16B27">
        <w:t xml:space="preserve">onoraire </w:t>
      </w:r>
      <w:r w:rsidR="00A907FF" w:rsidRPr="00E16B27">
        <w:t xml:space="preserve">du Sud-Kivu </w:t>
      </w:r>
      <w:r w:rsidR="004B74E8" w:rsidRPr="00E16B27">
        <w:t>Mudherwa qui serait dans un état critique</w:t>
      </w:r>
      <w:r w:rsidR="004E16E2" w:rsidRPr="00E16B27">
        <w:t>.</w:t>
      </w:r>
    </w:p>
    <w:p w:rsidR="00A751DB" w:rsidRPr="00E16B27" w:rsidRDefault="00A751DB" w:rsidP="00A751DB">
      <w:pPr>
        <w:jc w:val="both"/>
      </w:pPr>
    </w:p>
    <w:p w:rsidR="00A751DB" w:rsidRPr="00E16B27" w:rsidRDefault="007D6A1F" w:rsidP="00D673D0">
      <w:pPr>
        <w:spacing w:line="360" w:lineRule="auto"/>
        <w:jc w:val="both"/>
      </w:pPr>
      <w:r w:rsidRPr="00E16B27">
        <w:t>L</w:t>
      </w:r>
      <w:r w:rsidR="00161E34" w:rsidRPr="00E16B27">
        <w:t>e Minist</w:t>
      </w:r>
      <w:r w:rsidR="00A751DB" w:rsidRPr="00E16B27">
        <w:t xml:space="preserve">re </w:t>
      </w:r>
      <w:r w:rsidR="00161E34" w:rsidRPr="00E16B27">
        <w:t>en charge de l’Administration du Territoire</w:t>
      </w:r>
      <w:r w:rsidRPr="00E16B27">
        <w:t xml:space="preserve"> a complété Son Excellence Monsieur le Gouverneur de Province</w:t>
      </w:r>
      <w:r w:rsidR="002B5A3E" w:rsidRPr="00E16B27">
        <w:t xml:space="preserve"> en </w:t>
      </w:r>
      <w:r w:rsidR="006D65B9" w:rsidRPr="00E16B27">
        <w:t xml:space="preserve">présentant au </w:t>
      </w:r>
      <w:r w:rsidR="002B5A3E" w:rsidRPr="00E16B27">
        <w:t xml:space="preserve">Conseil </w:t>
      </w:r>
      <w:r w:rsidR="00D9271C" w:rsidRPr="00E16B27">
        <w:t>la situation qu’ils ont vécue</w:t>
      </w:r>
      <w:r w:rsidR="006D65B9" w:rsidRPr="00E16B27">
        <w:t xml:space="preserve"> à Kisangani face à ce drame qui a frappé cette ville. Que des désolations et les structures sanit</w:t>
      </w:r>
      <w:r w:rsidR="005210C8" w:rsidRPr="00E16B27">
        <w:t xml:space="preserve">aires de la place dépassées face à l’ampleur de la catastrophe. </w:t>
      </w:r>
    </w:p>
    <w:p w:rsidR="003A38B6" w:rsidRPr="00E16B27" w:rsidRDefault="003A38B6" w:rsidP="002B1DA6">
      <w:pPr>
        <w:jc w:val="both"/>
      </w:pPr>
    </w:p>
    <w:p w:rsidR="00B16311" w:rsidRPr="00E16B27" w:rsidRDefault="005210C8" w:rsidP="00D673D0">
      <w:pPr>
        <w:spacing w:line="360" w:lineRule="auto"/>
        <w:jc w:val="both"/>
      </w:pPr>
      <w:r w:rsidRPr="00E16B27">
        <w:t>En effet, p</w:t>
      </w:r>
      <w:r w:rsidR="00352A87" w:rsidRPr="00E16B27">
        <w:t>our compatir avec l</w:t>
      </w:r>
      <w:r w:rsidR="00985D7E" w:rsidRPr="00E16B27">
        <w:t xml:space="preserve">es familles des victimes, le Gouvernement Provincial du Nord-Kivu avait </w:t>
      </w:r>
      <w:r w:rsidR="009E5C28" w:rsidRPr="00E16B27">
        <w:t>dépêché</w:t>
      </w:r>
      <w:r w:rsidR="00985D7E" w:rsidRPr="00E16B27">
        <w:t xml:space="preserve"> </w:t>
      </w:r>
      <w:r w:rsidR="007538EE" w:rsidRPr="00E16B27">
        <w:t xml:space="preserve">sur le lieu du drame </w:t>
      </w:r>
      <w:r w:rsidR="00985D7E" w:rsidRPr="00E16B27">
        <w:t xml:space="preserve">une forte délégation conduite par </w:t>
      </w:r>
      <w:r w:rsidR="009E5C28" w:rsidRPr="00E16B27">
        <w:t>Son Excellence Monsieur le Vice-Gouverneur</w:t>
      </w:r>
      <w:r w:rsidR="00B657FB" w:rsidRPr="00E16B27">
        <w:t xml:space="preserve"> de Province</w:t>
      </w:r>
      <w:r w:rsidR="00B16311" w:rsidRPr="00E16B27">
        <w:t>.</w:t>
      </w:r>
    </w:p>
    <w:p w:rsidR="00B16311" w:rsidRPr="00E16B27" w:rsidRDefault="00B16311" w:rsidP="00D673D0">
      <w:pPr>
        <w:spacing w:line="360" w:lineRule="auto"/>
        <w:jc w:val="both"/>
      </w:pPr>
    </w:p>
    <w:p w:rsidR="00985D7E" w:rsidRPr="00E16B27" w:rsidRDefault="00B16311" w:rsidP="00D673D0">
      <w:pPr>
        <w:spacing w:line="360" w:lineRule="auto"/>
        <w:jc w:val="both"/>
      </w:pPr>
      <w:r w:rsidRPr="00E16B27">
        <w:t xml:space="preserve">La délégation du Nord-Kivu a été la première à arriver </w:t>
      </w:r>
      <w:r w:rsidR="00DB0C9B" w:rsidRPr="00E16B27">
        <w:t xml:space="preserve">sur le site, </w:t>
      </w:r>
      <w:r w:rsidR="007B12FB" w:rsidRPr="00E16B27">
        <w:t xml:space="preserve">ce qui </w:t>
      </w:r>
      <w:r w:rsidR="00F9280C" w:rsidRPr="00E16B27">
        <w:t>a réconforté la population boyomaise</w:t>
      </w:r>
      <w:r w:rsidR="00864AD8" w:rsidRPr="00E16B27">
        <w:t>.</w:t>
      </w:r>
    </w:p>
    <w:p w:rsidR="00864AD8" w:rsidRPr="00E16B27" w:rsidRDefault="00864AD8" w:rsidP="00481705">
      <w:pPr>
        <w:jc w:val="both"/>
      </w:pPr>
    </w:p>
    <w:p w:rsidR="00864AD8" w:rsidRPr="00E16B27" w:rsidRDefault="00290EB8" w:rsidP="00D673D0">
      <w:pPr>
        <w:spacing w:line="360" w:lineRule="auto"/>
        <w:jc w:val="both"/>
      </w:pPr>
      <w:r w:rsidRPr="00E16B27">
        <w:t xml:space="preserve">La délégation nord-kivutienne a assisté au dénombrement de </w:t>
      </w:r>
      <w:r w:rsidR="00481705" w:rsidRPr="00E16B27">
        <w:t>83 décès</w:t>
      </w:r>
      <w:r w:rsidR="002D4691" w:rsidRPr="00E16B27">
        <w:t xml:space="preserve"> et 43 rescapés. </w:t>
      </w:r>
      <w:r w:rsidR="00950996" w:rsidRPr="00E16B27">
        <w:t xml:space="preserve">En effet, certaines personnes ont </w:t>
      </w:r>
      <w:r w:rsidR="00103DC0" w:rsidRPr="00E16B27">
        <w:t>été pris</w:t>
      </w:r>
      <w:r w:rsidR="000B7C1C" w:rsidRPr="00E16B27">
        <w:t>es</w:t>
      </w:r>
      <w:r w:rsidR="00103DC0" w:rsidRPr="00E16B27">
        <w:t xml:space="preserve"> à bord de l’avion sans être inscrits sur le manifeste suite au désistement </w:t>
      </w:r>
      <w:r w:rsidR="00F12221" w:rsidRPr="00E16B27">
        <w:t xml:space="preserve">de dernière minute </w:t>
      </w:r>
      <w:r w:rsidR="00103DC0" w:rsidRPr="00E16B27">
        <w:t>des joueurs de Mazembe</w:t>
      </w:r>
      <w:r w:rsidR="00F12221" w:rsidRPr="00E16B27">
        <w:t>. Ce qui pourra compliquer dans la connaissance exacte des victimes</w:t>
      </w:r>
      <w:r w:rsidR="00764316" w:rsidRPr="00E16B27">
        <w:t>.</w:t>
      </w:r>
      <w:r w:rsidR="000B7C1C" w:rsidRPr="00E16B27">
        <w:t xml:space="preserve"> </w:t>
      </w:r>
    </w:p>
    <w:p w:rsidR="0068656C" w:rsidRPr="00E16B27" w:rsidRDefault="0068656C" w:rsidP="002B1DA6">
      <w:pPr>
        <w:jc w:val="both"/>
      </w:pPr>
    </w:p>
    <w:p w:rsidR="00B8661A" w:rsidRPr="00E16B27" w:rsidRDefault="00D71B83" w:rsidP="00D673D0">
      <w:pPr>
        <w:spacing w:line="360" w:lineRule="auto"/>
        <w:jc w:val="both"/>
      </w:pPr>
      <w:r w:rsidRPr="00E16B27">
        <w:t>A cette</w:t>
      </w:r>
      <w:r w:rsidR="00B8661A" w:rsidRPr="00E16B27">
        <w:t xml:space="preserve"> occasion</w:t>
      </w:r>
      <w:r w:rsidRPr="00E16B27">
        <w:t>,</w:t>
      </w:r>
      <w:r w:rsidR="00B8661A" w:rsidRPr="00E16B27">
        <w:t xml:space="preserve"> le Conseil </w:t>
      </w:r>
      <w:r w:rsidR="00024B09" w:rsidRPr="00E16B27">
        <w:t>p</w:t>
      </w:r>
      <w:r w:rsidR="00B8661A" w:rsidRPr="00E16B27">
        <w:t>résente, au nom du Gouvernement Provincial du Nord-Kivu, ses sincères condoléances aux familles éprouvées</w:t>
      </w:r>
      <w:r w:rsidR="00FE6D42" w:rsidRPr="00E16B27">
        <w:t xml:space="preserve"> et demande à la </w:t>
      </w:r>
      <w:r w:rsidR="006B7977" w:rsidRPr="00E16B27">
        <w:t>C</w:t>
      </w:r>
      <w:r w:rsidR="00FE6D42" w:rsidRPr="00E16B27">
        <w:t xml:space="preserve">ompagnie Hewa Bora </w:t>
      </w:r>
      <w:r w:rsidR="00674F58" w:rsidRPr="00E16B27">
        <w:t>de</w:t>
      </w:r>
      <w:r w:rsidR="00B9757C" w:rsidRPr="00E16B27">
        <w:t xml:space="preserve"> publi</w:t>
      </w:r>
      <w:r w:rsidR="00674F58" w:rsidRPr="00E16B27">
        <w:t>er</w:t>
      </w:r>
      <w:r w:rsidR="00FE6D42" w:rsidRPr="00E16B27">
        <w:t xml:space="preserve"> la liste des victimes.</w:t>
      </w:r>
    </w:p>
    <w:p w:rsidR="004763C8" w:rsidRPr="00E16B27" w:rsidRDefault="004763C8" w:rsidP="00674F58">
      <w:pPr>
        <w:jc w:val="both"/>
      </w:pPr>
    </w:p>
    <w:p w:rsidR="00EA048D" w:rsidRPr="00E16B27" w:rsidRDefault="00EA048D" w:rsidP="00D673D0">
      <w:pPr>
        <w:spacing w:line="360" w:lineRule="auto"/>
        <w:jc w:val="both"/>
      </w:pPr>
      <w:r w:rsidRPr="00E16B27">
        <w:t xml:space="preserve">Poursuivant sa communication, le Chef de l’Exécutif Provincial a informé le Conseil de l’arrivée à Goma du Ministre National du Budget qui vient représenter </w:t>
      </w:r>
      <w:r w:rsidR="003823FD" w:rsidRPr="00E16B27">
        <w:t xml:space="preserve">Son Excellence </w:t>
      </w:r>
      <w:r w:rsidRPr="00E16B27">
        <w:t xml:space="preserve">Monsieur le Premier Ministre </w:t>
      </w:r>
      <w:r w:rsidR="003823FD" w:rsidRPr="00E16B27">
        <w:t xml:space="preserve">de la République </w:t>
      </w:r>
      <w:r w:rsidRPr="00E16B27">
        <w:t>aux cérémonies de la célébration du centenaire de la Paroisse Catholique de Rugari</w:t>
      </w:r>
      <w:r w:rsidR="005458A3" w:rsidRPr="00E16B27">
        <w:t xml:space="preserve">. </w:t>
      </w:r>
    </w:p>
    <w:p w:rsidR="002E37EA" w:rsidRPr="00E16B27" w:rsidRDefault="002E37EA" w:rsidP="00E6546E">
      <w:pPr>
        <w:jc w:val="both"/>
      </w:pPr>
    </w:p>
    <w:p w:rsidR="005458A3" w:rsidRPr="00E16B27" w:rsidRDefault="005458A3" w:rsidP="00D673D0">
      <w:pPr>
        <w:spacing w:line="360" w:lineRule="auto"/>
        <w:jc w:val="both"/>
      </w:pPr>
      <w:r w:rsidRPr="00E16B27">
        <w:t xml:space="preserve">A cet effet, le Conseil a instruit </w:t>
      </w:r>
      <w:r w:rsidR="003823FD" w:rsidRPr="00E16B27">
        <w:t>le</w:t>
      </w:r>
      <w:r w:rsidRPr="00E16B27">
        <w:t xml:space="preserve"> Ministre Provincial de l’Administration du Territoire, </w:t>
      </w:r>
      <w:r w:rsidR="003823FD" w:rsidRPr="00E16B27">
        <w:t xml:space="preserve">Ordre Public et </w:t>
      </w:r>
      <w:r w:rsidRPr="00E16B27">
        <w:t>Affaires Coutumière</w:t>
      </w:r>
      <w:r w:rsidR="003823FD" w:rsidRPr="00E16B27">
        <w:t>s</w:t>
      </w:r>
      <w:r w:rsidRPr="00E16B27">
        <w:t xml:space="preserve"> </w:t>
      </w:r>
      <w:r w:rsidR="002E37EA" w:rsidRPr="00E16B27">
        <w:t>de prendre toutes les dispositions nécessaires pour sécuriser cette manifestation.</w:t>
      </w:r>
    </w:p>
    <w:p w:rsidR="004763C8" w:rsidRPr="00E16B27" w:rsidRDefault="004763C8" w:rsidP="00E6546E">
      <w:pPr>
        <w:jc w:val="both"/>
      </w:pPr>
    </w:p>
    <w:p w:rsidR="00A61642" w:rsidRPr="00E16B27" w:rsidRDefault="00FC4EBF" w:rsidP="00D673D0">
      <w:pPr>
        <w:spacing w:line="360" w:lineRule="auto"/>
        <w:jc w:val="both"/>
      </w:pPr>
      <w:r w:rsidRPr="00E16B27">
        <w:t xml:space="preserve">Au cours de ce même Conseil, Son Excellence Monsieur le Gouverneur de Province a annoncé l’arrivée </w:t>
      </w:r>
      <w:r w:rsidR="00CC55C8" w:rsidRPr="00E16B27">
        <w:t xml:space="preserve">à Goma, </w:t>
      </w:r>
      <w:r w:rsidRPr="00E16B27">
        <w:t>pour ce dimanche 17 juillet 2011</w:t>
      </w:r>
      <w:r w:rsidR="00CC55C8" w:rsidRPr="00E16B27">
        <w:t>,</w:t>
      </w:r>
      <w:r w:rsidRPr="00E16B27">
        <w:t xml:space="preserve"> du Ministre National des Infrastructures, Travaux Publics et Reconstruction</w:t>
      </w:r>
      <w:r w:rsidR="00CC55C8" w:rsidRPr="00E16B27">
        <w:t xml:space="preserve"> qui vient s’enquérir de l’état d’avancement des travaux routiers effectués à Goma, </w:t>
      </w:r>
      <w:r w:rsidR="00445B2C" w:rsidRPr="00E16B27">
        <w:t xml:space="preserve">Butembo, </w:t>
      </w:r>
      <w:r w:rsidR="00CC55C8" w:rsidRPr="00E16B27">
        <w:t xml:space="preserve">Masisi </w:t>
      </w:r>
      <w:r w:rsidR="00A553BE" w:rsidRPr="00E16B27">
        <w:t>et ailleurs.</w:t>
      </w:r>
    </w:p>
    <w:p w:rsidR="00A553BE" w:rsidRPr="00E16B27" w:rsidRDefault="00A553BE" w:rsidP="00AB5EA4">
      <w:pPr>
        <w:jc w:val="both"/>
      </w:pPr>
    </w:p>
    <w:p w:rsidR="00941762" w:rsidRPr="00E16B27" w:rsidRDefault="00A52CFD" w:rsidP="00D673D0">
      <w:pPr>
        <w:spacing w:line="360" w:lineRule="auto"/>
        <w:jc w:val="both"/>
      </w:pPr>
      <w:r w:rsidRPr="00E16B27">
        <w:t xml:space="preserve">Au sujet de la situation sécuritaire qui prévaut en Province du Nord-Kivu, le Conseil s’est penché sur </w:t>
      </w:r>
      <w:r w:rsidR="00477B86" w:rsidRPr="00E16B27">
        <w:t>la question des coupeurs de routes qui persistent et signent dans leurs actes macabre</w:t>
      </w:r>
      <w:r w:rsidR="00E85B8E" w:rsidRPr="00E16B27">
        <w:t>s.</w:t>
      </w:r>
    </w:p>
    <w:p w:rsidR="00E85B8E" w:rsidRPr="00E16B27" w:rsidRDefault="00E85B8E" w:rsidP="00AB5EA4">
      <w:pPr>
        <w:jc w:val="both"/>
      </w:pPr>
    </w:p>
    <w:p w:rsidR="00E85B8E" w:rsidRPr="00E16B27" w:rsidRDefault="00E85B8E" w:rsidP="00D673D0">
      <w:pPr>
        <w:spacing w:line="360" w:lineRule="auto"/>
        <w:jc w:val="both"/>
      </w:pPr>
      <w:r w:rsidRPr="00E16B27">
        <w:t xml:space="preserve">Le Conseil a retenu quelques mécanismes et dispositifs sécuritaires </w:t>
      </w:r>
      <w:r w:rsidR="00001023" w:rsidRPr="00E16B27">
        <w:t>en vue de juguler à jamais ce problème et mettre hors d’état de nuire ces criminels de grand chemin.</w:t>
      </w:r>
    </w:p>
    <w:p w:rsidR="00001023" w:rsidRPr="00E16B27" w:rsidRDefault="00001023" w:rsidP="00AB5EA4">
      <w:pPr>
        <w:jc w:val="both"/>
      </w:pPr>
    </w:p>
    <w:p w:rsidR="00001023" w:rsidRPr="00E16B27" w:rsidRDefault="007330E7" w:rsidP="00D673D0">
      <w:pPr>
        <w:spacing w:line="360" w:lineRule="auto"/>
        <w:jc w:val="both"/>
      </w:pPr>
      <w:r w:rsidRPr="00E16B27">
        <w:t>Concernant la situation de confusion qui persiste dans la localité de Ki</w:t>
      </w:r>
      <w:r w:rsidR="00027A38" w:rsidRPr="00E16B27">
        <w:t>t</w:t>
      </w:r>
      <w:r w:rsidRPr="00E16B27">
        <w:t xml:space="preserve">changa depuis le </w:t>
      </w:r>
      <w:r w:rsidR="00027A38" w:rsidRPr="00E16B27">
        <w:t>0</w:t>
      </w:r>
      <w:r w:rsidRPr="00E16B27">
        <w:t>4 juillet 2011</w:t>
      </w:r>
      <w:r w:rsidR="002E2D2B" w:rsidRPr="00E16B27">
        <w:t xml:space="preserve"> suite à l’assassinat d’un motard, le Conseil a retenu </w:t>
      </w:r>
      <w:r w:rsidR="00C11316" w:rsidRPr="00E16B27">
        <w:t xml:space="preserve">que cet état de lieu mérite des actions </w:t>
      </w:r>
      <w:r w:rsidR="009E6BB6" w:rsidRPr="00E16B27">
        <w:t>énergiques</w:t>
      </w:r>
      <w:r w:rsidR="001F2F29" w:rsidRPr="00E16B27">
        <w:t xml:space="preserve"> à mener sur le lieu dans l’urgence.</w:t>
      </w:r>
    </w:p>
    <w:p w:rsidR="001F2F29" w:rsidRPr="00E16B27" w:rsidRDefault="001F2F29" w:rsidP="00AB5EA4">
      <w:pPr>
        <w:jc w:val="both"/>
      </w:pPr>
    </w:p>
    <w:p w:rsidR="00F03390" w:rsidRPr="00E16B27" w:rsidRDefault="001F2F29" w:rsidP="007C0848">
      <w:pPr>
        <w:spacing w:line="360" w:lineRule="auto"/>
        <w:jc w:val="both"/>
      </w:pPr>
      <w:r w:rsidRPr="00E16B27">
        <w:t>En Territoire de Beni</w:t>
      </w:r>
      <w:r w:rsidR="00182037" w:rsidRPr="00E16B27">
        <w:t>, l’enlèvement du Médecin Directeur de l’Hôpital de Référence d’Oïcha a préoccupé au plus haut niveau le Conseil</w:t>
      </w:r>
      <w:r w:rsidR="00764316" w:rsidRPr="00E16B27">
        <w:t xml:space="preserve"> qui rassure par la même occasion la population</w:t>
      </w:r>
      <w:r w:rsidR="007C0848" w:rsidRPr="00E16B27">
        <w:t xml:space="preserve"> de Beni-Territoire que d</w:t>
      </w:r>
      <w:r w:rsidR="00674596" w:rsidRPr="00E16B27">
        <w:t xml:space="preserve">es mécanismes </w:t>
      </w:r>
      <w:r w:rsidR="00F03390" w:rsidRPr="00E16B27">
        <w:t>et stratégies</w:t>
      </w:r>
      <w:r w:rsidR="007C0848" w:rsidRPr="00E16B27">
        <w:t xml:space="preserve"> sont en train d’être étudiés en vue d’obtenir sa libération rapide. </w:t>
      </w:r>
    </w:p>
    <w:p w:rsidR="007C0848" w:rsidRPr="00E16B27" w:rsidRDefault="007C0848" w:rsidP="007C0848">
      <w:pPr>
        <w:spacing w:line="360" w:lineRule="auto"/>
        <w:jc w:val="both"/>
      </w:pPr>
    </w:p>
    <w:p w:rsidR="007B7592" w:rsidRPr="00E16B27" w:rsidRDefault="00F03390" w:rsidP="00D673D0">
      <w:pPr>
        <w:spacing w:line="360" w:lineRule="auto"/>
        <w:jc w:val="both"/>
      </w:pPr>
      <w:r w:rsidRPr="00E16B27">
        <w:lastRenderedPageBreak/>
        <w:t xml:space="preserve">Il en est de même pour l’enlèvement du Président de la Fédération des Entreprises du Congo, FEC en sigle, Section Ishasha par le Groupe </w:t>
      </w:r>
      <w:r w:rsidR="007B7592" w:rsidRPr="00E16B27">
        <w:t>des FDLR / SOKI qui demande, pour sa libération, une rançon de 10.000 dollars US.</w:t>
      </w:r>
    </w:p>
    <w:p w:rsidR="007B7592" w:rsidRPr="00E16B27" w:rsidRDefault="007B7592" w:rsidP="00AB5EA4">
      <w:pPr>
        <w:jc w:val="both"/>
      </w:pPr>
    </w:p>
    <w:p w:rsidR="006D4DA7" w:rsidRPr="00E16B27" w:rsidRDefault="006D4DA7" w:rsidP="006D4DA7">
      <w:pPr>
        <w:spacing w:line="360" w:lineRule="auto"/>
        <w:jc w:val="both"/>
      </w:pPr>
      <w:r w:rsidRPr="00E16B27">
        <w:t>Au point de divers</w:t>
      </w:r>
      <w:r w:rsidR="00932948" w:rsidRPr="00E16B27">
        <w:t xml:space="preserve">, le Conseil a </w:t>
      </w:r>
      <w:r w:rsidR="00B54B80" w:rsidRPr="00E16B27">
        <w:t xml:space="preserve">été saisi par </w:t>
      </w:r>
      <w:r w:rsidRPr="00E16B27">
        <w:t xml:space="preserve">le Ministre Provincial en charge du Budget </w:t>
      </w:r>
      <w:r w:rsidR="00B54B80" w:rsidRPr="00E16B27">
        <w:t>sur la préparation du budget 2012</w:t>
      </w:r>
      <w:r w:rsidR="00446CC8" w:rsidRPr="00E16B27">
        <w:t xml:space="preserve"> </w:t>
      </w:r>
      <w:r w:rsidR="00847582" w:rsidRPr="00E16B27">
        <w:t>dont</w:t>
      </w:r>
      <w:r w:rsidRPr="00E16B27">
        <w:t xml:space="preserve"> </w:t>
      </w:r>
      <w:r w:rsidR="00847582" w:rsidRPr="00E16B27">
        <w:t>l</w:t>
      </w:r>
      <w:r w:rsidRPr="00E16B27">
        <w:t xml:space="preserve">es travaux </w:t>
      </w:r>
      <w:r w:rsidR="00847582" w:rsidRPr="00E16B27">
        <w:t>ont déjà débuté</w:t>
      </w:r>
      <w:r w:rsidRPr="00E16B27">
        <w:t xml:space="preserve">. C’est dans ce cadre que le Conseil a recommandé au Ministre Provincial du Budget de faire diligence pour que les travaux d’élaboration du budget se terminent dans le délai requis. </w:t>
      </w:r>
    </w:p>
    <w:p w:rsidR="006D4DA7" w:rsidRPr="00E16B27" w:rsidRDefault="006D4DA7" w:rsidP="00AB5EA4">
      <w:pPr>
        <w:jc w:val="both"/>
      </w:pPr>
    </w:p>
    <w:p w:rsidR="006D4DA7" w:rsidRPr="00E16B27" w:rsidRDefault="006D4DA7" w:rsidP="006D4DA7">
      <w:pPr>
        <w:spacing w:line="360" w:lineRule="auto"/>
        <w:jc w:val="both"/>
      </w:pPr>
      <w:r w:rsidRPr="00E16B27">
        <w:t xml:space="preserve">Une occasion aussi de demander aux Ministres Provinciaux, chacun dans son secteur, </w:t>
      </w:r>
      <w:r w:rsidR="006232D0" w:rsidRPr="00E16B27">
        <w:t xml:space="preserve">de faire le bilan des activités réalisées dans leurs différents ministères respectifs tout en leur exhortant </w:t>
      </w:r>
      <w:r w:rsidRPr="00E16B27">
        <w:t>de travailler avec engagement et détermination en vue d’éviter de léguer des problèmes aux autres.</w:t>
      </w:r>
    </w:p>
    <w:p w:rsidR="006D4DA7" w:rsidRPr="00E16B27" w:rsidRDefault="006D4DA7" w:rsidP="00AB5EA4">
      <w:pPr>
        <w:jc w:val="both"/>
      </w:pPr>
    </w:p>
    <w:p w:rsidR="006D4DA7" w:rsidRPr="00E16B27" w:rsidRDefault="006D4DA7" w:rsidP="00D673D0">
      <w:pPr>
        <w:spacing w:line="360" w:lineRule="auto"/>
        <w:jc w:val="both"/>
      </w:pPr>
    </w:p>
    <w:p w:rsidR="007B7592" w:rsidRPr="00E16B27" w:rsidRDefault="007B7592" w:rsidP="00D673D0">
      <w:pPr>
        <w:spacing w:line="360" w:lineRule="auto"/>
        <w:jc w:val="both"/>
      </w:pPr>
      <w:r w:rsidRPr="00E16B27">
        <w:t>Commencé à 9 h 00’, le Conseil a pris fin à 12 h 40’.</w:t>
      </w:r>
    </w:p>
    <w:p w:rsidR="007B7592" w:rsidRPr="00E16B27" w:rsidRDefault="007B7592" w:rsidP="00D673D0">
      <w:pPr>
        <w:spacing w:line="360" w:lineRule="auto"/>
        <w:jc w:val="both"/>
      </w:pPr>
    </w:p>
    <w:p w:rsidR="007B7592" w:rsidRPr="00E16B27" w:rsidRDefault="007B7592" w:rsidP="00D673D0">
      <w:pPr>
        <w:spacing w:line="360" w:lineRule="auto"/>
        <w:jc w:val="both"/>
      </w:pPr>
      <w:r w:rsidRPr="00E16B27">
        <w:t>Je vous remercie.</w:t>
      </w:r>
    </w:p>
    <w:p w:rsidR="007B7592" w:rsidRPr="00E16B27" w:rsidRDefault="007B7592" w:rsidP="00D673D0">
      <w:pPr>
        <w:spacing w:line="360" w:lineRule="auto"/>
        <w:jc w:val="both"/>
      </w:pPr>
    </w:p>
    <w:p w:rsidR="007B7592" w:rsidRPr="00E16B27" w:rsidRDefault="007B7592" w:rsidP="00D673D0">
      <w:pPr>
        <w:spacing w:line="360" w:lineRule="auto"/>
        <w:jc w:val="both"/>
        <w:rPr>
          <w:b/>
          <w:bCs/>
        </w:rPr>
      </w:pPr>
      <w:r w:rsidRPr="00E16B27">
        <w:rPr>
          <w:b/>
          <w:bCs/>
        </w:rPr>
        <w:t>JUMA BALIKWISHA,</w:t>
      </w:r>
    </w:p>
    <w:p w:rsidR="007B7592" w:rsidRPr="00E16B27" w:rsidRDefault="007B7592" w:rsidP="00D673D0">
      <w:pPr>
        <w:spacing w:line="360" w:lineRule="auto"/>
        <w:jc w:val="both"/>
        <w:rPr>
          <w:b/>
          <w:bCs/>
        </w:rPr>
      </w:pPr>
    </w:p>
    <w:p w:rsidR="001F2F29" w:rsidRPr="00E16B27" w:rsidRDefault="007B7592" w:rsidP="00D673D0">
      <w:pPr>
        <w:spacing w:line="360" w:lineRule="auto"/>
        <w:jc w:val="both"/>
        <w:rPr>
          <w:b/>
          <w:bCs/>
        </w:rPr>
      </w:pPr>
      <w:r w:rsidRPr="00E16B27">
        <w:rPr>
          <w:b/>
          <w:bCs/>
        </w:rPr>
        <w:t>Ministre Provincial du Plan, Budget, Reconstruction, Information et Presse et Porte Parole du Gouvernement Provincial du Nord-Kivu.</w:t>
      </w:r>
      <w:r w:rsidR="00F03390" w:rsidRPr="00E16B27">
        <w:rPr>
          <w:b/>
          <w:bCs/>
        </w:rPr>
        <w:t xml:space="preserve"> </w:t>
      </w:r>
      <w:r w:rsidR="00674596" w:rsidRPr="00E16B27">
        <w:rPr>
          <w:b/>
          <w:bCs/>
        </w:rPr>
        <w:t xml:space="preserve"> </w:t>
      </w:r>
    </w:p>
    <w:p w:rsidR="00A553BE" w:rsidRPr="00E16B27" w:rsidRDefault="00A553BE" w:rsidP="00D673D0">
      <w:pPr>
        <w:spacing w:line="360" w:lineRule="auto"/>
        <w:jc w:val="both"/>
      </w:pPr>
    </w:p>
    <w:p w:rsidR="00A61642" w:rsidRPr="00E16B27" w:rsidRDefault="00A61642" w:rsidP="00D673D0">
      <w:pPr>
        <w:spacing w:line="360" w:lineRule="auto"/>
        <w:jc w:val="both"/>
      </w:pPr>
    </w:p>
    <w:sectPr w:rsidR="00A61642" w:rsidRPr="00E16B27" w:rsidSect="00153E8F">
      <w:headerReference w:type="default" r:id="rId7"/>
      <w:pgSz w:w="11906" w:h="16838"/>
      <w:pgMar w:top="1304" w:right="1418" w:bottom="130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B6DE8" w:rsidRDefault="005B6DE8">
      <w:r>
        <w:separator/>
      </w:r>
    </w:p>
  </w:endnote>
  <w:endnote w:type="continuationSeparator" w:id="1">
    <w:p w:rsidR="005B6DE8" w:rsidRDefault="005B6D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B6DE8" w:rsidRDefault="005B6DE8">
      <w:r>
        <w:separator/>
      </w:r>
    </w:p>
  </w:footnote>
  <w:footnote w:type="continuationSeparator" w:id="1">
    <w:p w:rsidR="005B6DE8" w:rsidRDefault="005B6DE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5650" w:rsidRDefault="00B35650" w:rsidP="00757CD9">
    <w:pPr>
      <w:pStyle w:val="En-tte"/>
      <w:framePr w:wrap="auto" w:vAnchor="text" w:hAnchor="margin" w:xAlign="center" w:y="1"/>
      <w:rPr>
        <w:rStyle w:val="Numrodepage"/>
      </w:rPr>
    </w:pPr>
    <w:r>
      <w:rPr>
        <w:rStyle w:val="Numrodepage"/>
      </w:rPr>
      <w:fldChar w:fldCharType="begin"/>
    </w:r>
    <w:r>
      <w:rPr>
        <w:rStyle w:val="Numrodepage"/>
      </w:rPr>
      <w:instrText xml:space="preserve">PAGE  </w:instrText>
    </w:r>
    <w:r>
      <w:rPr>
        <w:rStyle w:val="Numrodepage"/>
      </w:rPr>
      <w:fldChar w:fldCharType="separate"/>
    </w:r>
    <w:r w:rsidR="00E16B27">
      <w:rPr>
        <w:rStyle w:val="Numrodepage"/>
        <w:noProof/>
      </w:rPr>
      <w:t>2</w:t>
    </w:r>
    <w:r>
      <w:rPr>
        <w:rStyle w:val="Numrodepage"/>
      </w:rPr>
      <w:fldChar w:fldCharType="end"/>
    </w:r>
  </w:p>
  <w:p w:rsidR="00B35650" w:rsidRDefault="00B35650">
    <w:pPr>
      <w:pStyle w:val="En-tt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B790AD2"/>
    <w:multiLevelType w:val="hybridMultilevel"/>
    <w:tmpl w:val="078A8504"/>
    <w:lvl w:ilvl="0" w:tplc="23F26188">
      <w:start w:val="1"/>
      <w:numFmt w:val="decimal"/>
      <w:lvlText w:val="%1."/>
      <w:lvlJc w:val="left"/>
      <w:pPr>
        <w:tabs>
          <w:tab w:val="num" w:pos="915"/>
        </w:tabs>
        <w:ind w:left="915" w:hanging="555"/>
      </w:pPr>
      <w:rPr>
        <w:rFonts w:hint="default"/>
      </w:rPr>
    </w:lvl>
    <w:lvl w:ilvl="1" w:tplc="040C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935963"/>
    <w:rsid w:val="00001023"/>
    <w:rsid w:val="00005793"/>
    <w:rsid w:val="00024B09"/>
    <w:rsid w:val="00025334"/>
    <w:rsid w:val="00027A38"/>
    <w:rsid w:val="00036046"/>
    <w:rsid w:val="000950F4"/>
    <w:rsid w:val="000957A8"/>
    <w:rsid w:val="00096484"/>
    <w:rsid w:val="00097401"/>
    <w:rsid w:val="000A11BC"/>
    <w:rsid w:val="000B7C1C"/>
    <w:rsid w:val="000C3E05"/>
    <w:rsid w:val="000C63C2"/>
    <w:rsid w:val="00103DC0"/>
    <w:rsid w:val="00111F36"/>
    <w:rsid w:val="00153E8F"/>
    <w:rsid w:val="00161E34"/>
    <w:rsid w:val="00182037"/>
    <w:rsid w:val="001E6FD7"/>
    <w:rsid w:val="001F2F29"/>
    <w:rsid w:val="00290EB8"/>
    <w:rsid w:val="002B1DA6"/>
    <w:rsid w:val="002B5A3E"/>
    <w:rsid w:val="002D4691"/>
    <w:rsid w:val="002D65C0"/>
    <w:rsid w:val="002E2D2B"/>
    <w:rsid w:val="002E37EA"/>
    <w:rsid w:val="0030032F"/>
    <w:rsid w:val="00322BB7"/>
    <w:rsid w:val="0033379F"/>
    <w:rsid w:val="00352A87"/>
    <w:rsid w:val="0037491D"/>
    <w:rsid w:val="00377471"/>
    <w:rsid w:val="003823FD"/>
    <w:rsid w:val="003851EF"/>
    <w:rsid w:val="003A38B6"/>
    <w:rsid w:val="003C2CB9"/>
    <w:rsid w:val="003D3405"/>
    <w:rsid w:val="00423561"/>
    <w:rsid w:val="004253E5"/>
    <w:rsid w:val="00445B2C"/>
    <w:rsid w:val="00446CC8"/>
    <w:rsid w:val="004763C8"/>
    <w:rsid w:val="00477B86"/>
    <w:rsid w:val="00481705"/>
    <w:rsid w:val="00487E64"/>
    <w:rsid w:val="004B08F6"/>
    <w:rsid w:val="004B19E7"/>
    <w:rsid w:val="004B74E8"/>
    <w:rsid w:val="004E16E2"/>
    <w:rsid w:val="005210C8"/>
    <w:rsid w:val="00524140"/>
    <w:rsid w:val="00532C96"/>
    <w:rsid w:val="005458A3"/>
    <w:rsid w:val="00547A88"/>
    <w:rsid w:val="005B6DE8"/>
    <w:rsid w:val="005C2389"/>
    <w:rsid w:val="005C7598"/>
    <w:rsid w:val="005D512E"/>
    <w:rsid w:val="006149FE"/>
    <w:rsid w:val="0061521A"/>
    <w:rsid w:val="006232D0"/>
    <w:rsid w:val="00665CFB"/>
    <w:rsid w:val="00672B4A"/>
    <w:rsid w:val="00674596"/>
    <w:rsid w:val="00674F58"/>
    <w:rsid w:val="0068656C"/>
    <w:rsid w:val="006B7977"/>
    <w:rsid w:val="006C34E4"/>
    <w:rsid w:val="006D4DA7"/>
    <w:rsid w:val="006D65B9"/>
    <w:rsid w:val="006E2E3E"/>
    <w:rsid w:val="007330E7"/>
    <w:rsid w:val="00735411"/>
    <w:rsid w:val="007538EE"/>
    <w:rsid w:val="00757CD9"/>
    <w:rsid w:val="0076417A"/>
    <w:rsid w:val="00764316"/>
    <w:rsid w:val="007B12FB"/>
    <w:rsid w:val="007B7592"/>
    <w:rsid w:val="007C0848"/>
    <w:rsid w:val="007C68AA"/>
    <w:rsid w:val="007D6A1F"/>
    <w:rsid w:val="007E3E98"/>
    <w:rsid w:val="007F673A"/>
    <w:rsid w:val="00801B46"/>
    <w:rsid w:val="008102D9"/>
    <w:rsid w:val="00845775"/>
    <w:rsid w:val="008469E0"/>
    <w:rsid w:val="00847582"/>
    <w:rsid w:val="00847B84"/>
    <w:rsid w:val="00853806"/>
    <w:rsid w:val="00855880"/>
    <w:rsid w:val="00864AD8"/>
    <w:rsid w:val="008D5844"/>
    <w:rsid w:val="008D6D8C"/>
    <w:rsid w:val="008F02C5"/>
    <w:rsid w:val="00904A19"/>
    <w:rsid w:val="00932948"/>
    <w:rsid w:val="00935963"/>
    <w:rsid w:val="00941762"/>
    <w:rsid w:val="00942A1F"/>
    <w:rsid w:val="00943898"/>
    <w:rsid w:val="00950996"/>
    <w:rsid w:val="009772C8"/>
    <w:rsid w:val="00985D7E"/>
    <w:rsid w:val="009E5C28"/>
    <w:rsid w:val="009E6BB6"/>
    <w:rsid w:val="00A34A05"/>
    <w:rsid w:val="00A42AD2"/>
    <w:rsid w:val="00A44FC2"/>
    <w:rsid w:val="00A52655"/>
    <w:rsid w:val="00A52CFD"/>
    <w:rsid w:val="00A553BE"/>
    <w:rsid w:val="00A61642"/>
    <w:rsid w:val="00A751DB"/>
    <w:rsid w:val="00A907FF"/>
    <w:rsid w:val="00AB5EA4"/>
    <w:rsid w:val="00AD5801"/>
    <w:rsid w:val="00AE4C38"/>
    <w:rsid w:val="00AE4CB5"/>
    <w:rsid w:val="00AE6A85"/>
    <w:rsid w:val="00AF6174"/>
    <w:rsid w:val="00B16311"/>
    <w:rsid w:val="00B35650"/>
    <w:rsid w:val="00B4024C"/>
    <w:rsid w:val="00B54B80"/>
    <w:rsid w:val="00B62686"/>
    <w:rsid w:val="00B64902"/>
    <w:rsid w:val="00B657FB"/>
    <w:rsid w:val="00B73DE1"/>
    <w:rsid w:val="00B8661A"/>
    <w:rsid w:val="00B95AC1"/>
    <w:rsid w:val="00B9757C"/>
    <w:rsid w:val="00BF151D"/>
    <w:rsid w:val="00C11316"/>
    <w:rsid w:val="00C444F1"/>
    <w:rsid w:val="00C5178C"/>
    <w:rsid w:val="00C76D99"/>
    <w:rsid w:val="00CC55C8"/>
    <w:rsid w:val="00CE4687"/>
    <w:rsid w:val="00CE5714"/>
    <w:rsid w:val="00D016A2"/>
    <w:rsid w:val="00D35DDE"/>
    <w:rsid w:val="00D673D0"/>
    <w:rsid w:val="00D71B83"/>
    <w:rsid w:val="00D9271C"/>
    <w:rsid w:val="00DB0AD1"/>
    <w:rsid w:val="00DB0C9B"/>
    <w:rsid w:val="00DB3ABA"/>
    <w:rsid w:val="00E16B27"/>
    <w:rsid w:val="00E375DF"/>
    <w:rsid w:val="00E64547"/>
    <w:rsid w:val="00E6546E"/>
    <w:rsid w:val="00E66E2C"/>
    <w:rsid w:val="00E7643F"/>
    <w:rsid w:val="00E85B8E"/>
    <w:rsid w:val="00EA048D"/>
    <w:rsid w:val="00EA46DD"/>
    <w:rsid w:val="00EE3D59"/>
    <w:rsid w:val="00EF25B3"/>
    <w:rsid w:val="00F0161E"/>
    <w:rsid w:val="00F03390"/>
    <w:rsid w:val="00F12221"/>
    <w:rsid w:val="00F42204"/>
    <w:rsid w:val="00F447AB"/>
    <w:rsid w:val="00F65D35"/>
    <w:rsid w:val="00F826BD"/>
    <w:rsid w:val="00F9280C"/>
    <w:rsid w:val="00FC4EBF"/>
    <w:rsid w:val="00FE00B0"/>
    <w:rsid w:val="00FE6D42"/>
    <w:rsid w:val="00FF4C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5963"/>
    <w:pPr>
      <w:spacing w:after="0" w:line="240" w:lineRule="auto"/>
    </w:pPr>
    <w:rPr>
      <w:sz w:val="24"/>
      <w:szCs w:val="24"/>
    </w:rPr>
  </w:style>
  <w:style w:type="character" w:default="1" w:styleId="Policepardfaut">
    <w:name w:val="Default Paragraph Font"/>
    <w:uiPriority w:val="99"/>
    <w:semiHidden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99"/>
    <w:rsid w:val="00801B46"/>
    <w:pPr>
      <w:spacing w:after="0" w:line="240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-tte">
    <w:name w:val="header"/>
    <w:basedOn w:val="Normal"/>
    <w:link w:val="En-tteCar"/>
    <w:uiPriority w:val="99"/>
    <w:rsid w:val="00153E8F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semiHidden/>
    <w:rPr>
      <w:sz w:val="24"/>
      <w:szCs w:val="24"/>
    </w:rPr>
  </w:style>
  <w:style w:type="character" w:styleId="Numrodepage">
    <w:name w:val="page number"/>
    <w:basedOn w:val="Policepardfaut"/>
    <w:uiPriority w:val="99"/>
    <w:rsid w:val="00153E8F"/>
  </w:style>
  <w:style w:type="paragraph" w:styleId="Textedebulles">
    <w:name w:val="Balloon Text"/>
    <w:basedOn w:val="Normal"/>
    <w:link w:val="TextedebullesCar"/>
    <w:uiPriority w:val="99"/>
    <w:semiHidden/>
    <w:rsid w:val="0030032F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1065</Words>
  <Characters>5860</Characters>
  <Application>Microsoft Office Word</Application>
  <DocSecurity>0</DocSecurity>
  <Lines>48</Lines>
  <Paragraphs>13</Paragraphs>
  <ScaleCrop>false</ScaleCrop>
  <Company>TOSHIBA</Company>
  <LinksUpToDate>false</LinksUpToDate>
  <CharactersWithSpaces>6912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COMPTE RENDU DU CONSEIL ORDINAIRE DU GOUVERNEMENT PROVINCIAL DU NORD-KIVU DE CE VENDREDI 15 JUILLET 2011</dc:title>
  <dc:creator>SEC-DIRCAB</dc:creator>
  <cp:lastModifiedBy>papy kataka</cp:lastModifiedBy>
  <cp:revision>2</cp:revision>
  <cp:lastPrinted>2011-07-15T16:55:00Z</cp:lastPrinted>
  <dcterms:created xsi:type="dcterms:W3CDTF">2011-07-16T05:07:00Z</dcterms:created>
  <dcterms:modified xsi:type="dcterms:W3CDTF">2011-07-16T05:07:00Z</dcterms:modified>
</cp:coreProperties>
</file>